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85E8B" w:rsidP="00C77966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</w:t>
      </w:r>
      <w:r w:rsidR="000C169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31F55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0C169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77966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C77966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85E8B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00F2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77966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E85E8B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C77966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3"/>
        <w:gridCol w:w="1017"/>
        <w:gridCol w:w="512"/>
        <w:gridCol w:w="204"/>
        <w:gridCol w:w="1701"/>
        <w:gridCol w:w="3673"/>
        <w:gridCol w:w="725"/>
        <w:gridCol w:w="975"/>
      </w:tblGrid>
      <w:tr w:rsidR="00CA042D" w:rsidTr="00FF30C9">
        <w:trPr>
          <w:trHeight w:val="269"/>
          <w:jc w:val="center"/>
        </w:trPr>
        <w:tc>
          <w:tcPr>
            <w:tcW w:w="2540" w:type="dxa"/>
            <w:gridSpan w:val="2"/>
          </w:tcPr>
          <w:p w:rsidR="00CA042D" w:rsidRPr="00C915D9" w:rsidRDefault="00CA042D" w:rsidP="00C0447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044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B31F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  <w:tc>
          <w:tcPr>
            <w:tcW w:w="2417" w:type="dxa"/>
            <w:gridSpan w:val="3"/>
          </w:tcPr>
          <w:p w:rsidR="00CA042D" w:rsidRPr="00C915D9" w:rsidRDefault="00CA042D" w:rsidP="008E39C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4398" w:type="dxa"/>
            <w:gridSpan w:val="2"/>
          </w:tcPr>
          <w:p w:rsidR="00CA042D" w:rsidRPr="005908E6" w:rsidRDefault="00CA042D" w:rsidP="003E7C2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F4D0F">
              <w:rPr>
                <w:rtl/>
              </w:rPr>
              <w:t xml:space="preserve"> </w:t>
            </w:r>
            <w:r w:rsidR="003E7C2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اختلال</w:t>
            </w:r>
            <w:r w:rsidR="008130A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="003E7C26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31F5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E7C2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="00C779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51C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حرکتی</w:t>
            </w:r>
            <w:r w:rsidR="003E7C2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CA042D" w:rsidRPr="00047D53" w:rsidRDefault="00CA042D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CA042D" w:rsidRDefault="00CA042D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D215CA" w:rsidTr="00275A0F">
        <w:trPr>
          <w:trHeight w:val="341"/>
          <w:jc w:val="center"/>
        </w:trPr>
        <w:tc>
          <w:tcPr>
            <w:tcW w:w="3256" w:type="dxa"/>
            <w:gridSpan w:val="4"/>
          </w:tcPr>
          <w:p w:rsidR="00D215CA" w:rsidRPr="00D215CA" w:rsidRDefault="00D215CA" w:rsidP="00D215CA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277E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6099" w:type="dxa"/>
            <w:gridSpan w:val="3"/>
          </w:tcPr>
          <w:p w:rsidR="00D215CA" w:rsidRPr="008130A3" w:rsidRDefault="008130A3" w:rsidP="008130A3">
            <w:pPr>
              <w:pStyle w:val="HTMLPreformatted"/>
              <w:rPr>
                <w:rFonts w:asciiTheme="majorBidi" w:hAnsiTheme="majorBidi" w:cstheme="majorBidi"/>
                <w:sz w:val="24"/>
                <w:szCs w:val="24"/>
              </w:rPr>
            </w:pPr>
            <w:r w:rsidRPr="008130A3">
              <w:rPr>
                <w:rFonts w:asciiTheme="majorBidi" w:hAnsiTheme="majorBidi" w:cstheme="majorBidi"/>
                <w:sz w:val="24"/>
                <w:szCs w:val="24"/>
                <w:lang w:val="en"/>
              </w:rPr>
              <w:t>Learning disorders</w:t>
            </w:r>
          </w:p>
        </w:tc>
        <w:tc>
          <w:tcPr>
            <w:tcW w:w="975" w:type="dxa"/>
            <w:vMerge/>
          </w:tcPr>
          <w:p w:rsidR="00D215CA" w:rsidRDefault="00D215CA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8434DA">
        <w:trPr>
          <w:trHeight w:val="395"/>
          <w:jc w:val="center"/>
        </w:trPr>
        <w:tc>
          <w:tcPr>
            <w:tcW w:w="4957" w:type="dxa"/>
            <w:gridSpan w:val="5"/>
          </w:tcPr>
          <w:p w:rsidR="00E31D17" w:rsidRPr="00E31D17" w:rsidRDefault="00E31D1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373" w:type="dxa"/>
            <w:gridSpan w:val="3"/>
          </w:tcPr>
          <w:p w:rsidR="00E31D17" w:rsidRDefault="00E31D17" w:rsidP="00EA74E3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676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EA7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محمدعلی سالیانه</w:t>
            </w:r>
          </w:p>
        </w:tc>
      </w:tr>
      <w:tr w:rsidR="00E31D17" w:rsidTr="008434DA">
        <w:trPr>
          <w:trHeight w:val="341"/>
          <w:jc w:val="center"/>
        </w:trPr>
        <w:tc>
          <w:tcPr>
            <w:tcW w:w="4957" w:type="dxa"/>
            <w:gridSpan w:val="5"/>
          </w:tcPr>
          <w:p w:rsidR="00E31D17" w:rsidRPr="00E31D17" w:rsidRDefault="00E31D17" w:rsidP="00EA74E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</w:t>
            </w:r>
            <w:r w:rsidR="00843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اینترنتی:</w:t>
            </w:r>
            <w:r w:rsidR="00F734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734EC" w:rsidRPr="008434D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http://.profile.semnan.ac.ir</w:t>
            </w:r>
          </w:p>
        </w:tc>
        <w:tc>
          <w:tcPr>
            <w:tcW w:w="5373" w:type="dxa"/>
            <w:gridSpan w:val="3"/>
          </w:tcPr>
          <w:p w:rsidR="00E31D17" w:rsidRPr="00E45691" w:rsidRDefault="00E31D17" w:rsidP="00AB1F3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4569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پست الکترونیکی:</w:t>
            </w:r>
            <w:r w:rsidR="00E45691" w:rsidRPr="00E4569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 </w:t>
            </w:r>
            <w:r w:rsidR="006A2A2A"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ma</w:t>
            </w:r>
            <w:r w:rsidR="00AB1F3B">
              <w:rPr>
                <w:rFonts w:asciiTheme="majorBidi" w:hAnsiTheme="majorBidi" w:cs="B Nazanin"/>
                <w:sz w:val="28"/>
                <w:szCs w:val="28"/>
                <w:lang w:bidi="fa-IR"/>
              </w:rPr>
              <w:t>.</w:t>
            </w:r>
            <w:r w:rsidR="00EA74E3">
              <w:rPr>
                <w:rFonts w:asciiTheme="majorBidi" w:hAnsiTheme="majorBidi" w:cs="B Nazanin"/>
                <w:sz w:val="28"/>
                <w:szCs w:val="28"/>
                <w:lang w:bidi="fa-IR"/>
              </w:rPr>
              <w:t>salianeh</w:t>
            </w:r>
            <w:r w:rsidR="006A2A2A" w:rsidRP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>@semnan.ac.ir</w:t>
            </w:r>
            <w:r w:rsidR="006A2A2A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 </w:t>
            </w:r>
          </w:p>
        </w:tc>
      </w:tr>
      <w:tr w:rsidR="00BE73D7" w:rsidTr="00A23281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676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725E3" w:rsidRDefault="008D2DEA" w:rsidP="008130A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73160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00F22" w:rsidRPr="008725E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آشنايي با </w:t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اختلالات که منجر به </w:t>
            </w:r>
            <w:r w:rsidR="008130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فراموشی یا کاهش یادگیری</w:t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</w:t>
            </w:r>
            <w:r w:rsidR="00EA74E3" w:rsidRPr="008725E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EA74E3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شوند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725E3" w:rsidRDefault="008D2DEA" w:rsidP="0009023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6723F" w:rsidRPr="008725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6723F"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استفاده از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="00090239">
              <w:rPr>
                <w:rFonts w:ascii="Times New Roman" w:hAnsi="Times New Roman" w:cs="B Nazanin"/>
                <w:szCs w:val="26"/>
                <w:lang w:bidi="fa-IR"/>
              </w:rPr>
              <w:t xml:space="preserve">pdf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، سامانه </w:t>
            </w:r>
            <w:r w:rsidR="00090239">
              <w:rPr>
                <w:rFonts w:ascii="Times New Roman" w:hAnsi="Times New Roman" w:cs="B Nazanin"/>
                <w:szCs w:val="26"/>
                <w:lang w:bidi="fa-IR"/>
              </w:rPr>
              <w:t xml:space="preserve">LMS </w:t>
            </w:r>
            <w:r w:rsidR="0009023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صدا و تصویر</w:t>
            </w:r>
            <w:r w:rsidR="0016723F" w:rsidRPr="008725E3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           </w:t>
            </w:r>
          </w:p>
        </w:tc>
      </w:tr>
      <w:tr w:rsidR="00C1549F" w:rsidTr="008434DA">
        <w:trPr>
          <w:trHeight w:val="224"/>
          <w:jc w:val="center"/>
        </w:trPr>
        <w:tc>
          <w:tcPr>
            <w:tcW w:w="1523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29" w:type="dxa"/>
            <w:gridSpan w:val="2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5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3" w:type="dxa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00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8434DA">
        <w:trPr>
          <w:trHeight w:val="278"/>
          <w:jc w:val="center"/>
        </w:trPr>
        <w:tc>
          <w:tcPr>
            <w:tcW w:w="1523" w:type="dxa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 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29" w:type="dxa"/>
            <w:gridSpan w:val="2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905" w:type="dxa"/>
            <w:gridSpan w:val="2"/>
          </w:tcPr>
          <w:p w:rsidR="007A6B1B" w:rsidRPr="00FE7024" w:rsidRDefault="000902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25</w:t>
            </w:r>
          </w:p>
        </w:tc>
        <w:tc>
          <w:tcPr>
            <w:tcW w:w="3673" w:type="dxa"/>
          </w:tcPr>
          <w:p w:rsidR="007A6B1B" w:rsidRPr="00FE7024" w:rsidRDefault="00090239" w:rsidP="00090239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 25</w:t>
            </w:r>
            <w:r w:rsidR="00956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700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52DE9">
        <w:trPr>
          <w:trHeight w:val="682"/>
          <w:jc w:val="center"/>
        </w:trPr>
        <w:tc>
          <w:tcPr>
            <w:tcW w:w="8630" w:type="dxa"/>
            <w:gridSpan w:val="6"/>
          </w:tcPr>
          <w:p w:rsidR="00C1549F" w:rsidRPr="000276EC" w:rsidRDefault="0085573F" w:rsidP="008725E3">
            <w:pPr>
              <w:pStyle w:val="Heading1"/>
              <w:numPr>
                <w:ilvl w:val="0"/>
                <w:numId w:val="2"/>
              </w:numPr>
              <w:bidi/>
              <w:outlineLvl w:val="0"/>
              <w:rPr>
                <w:rFonts w:cs="B Nazanin"/>
                <w:bCs w:val="0"/>
                <w:sz w:val="28"/>
                <w:szCs w:val="28"/>
              </w:rPr>
            </w:pPr>
            <w:r w:rsidRPr="000276EC">
              <w:rPr>
                <w:rFonts w:cs="B Nazanin"/>
                <w:bCs w:val="0"/>
                <w:sz w:val="28"/>
                <w:szCs w:val="28"/>
                <w:rtl/>
              </w:rPr>
              <w:t>عصب شناسی حرکت انسان</w:t>
            </w:r>
            <w:r w:rsidR="00F84F47" w:rsidRPr="000276EC">
              <w:rPr>
                <w:rFonts w:cs="B Nazanin" w:hint="cs"/>
                <w:bCs w:val="0"/>
                <w:sz w:val="28"/>
                <w:szCs w:val="28"/>
                <w:rtl/>
              </w:rPr>
              <w:t xml:space="preserve"> نویسنده چالز لئونارد</w:t>
            </w:r>
            <w:r w:rsidRPr="000276EC">
              <w:rPr>
                <w:rFonts w:cs="B Nazanin"/>
                <w:bCs w:val="0"/>
                <w:sz w:val="28"/>
                <w:szCs w:val="28"/>
                <w:rtl/>
              </w:rPr>
              <w:t xml:space="preserve">، </w:t>
            </w:r>
            <w:r w:rsidR="00F84F47" w:rsidRPr="000276EC">
              <w:rPr>
                <w:rFonts w:cs="B Nazanin"/>
                <w:bCs w:val="0"/>
                <w:sz w:val="28"/>
                <w:szCs w:val="28"/>
                <w:rtl/>
              </w:rPr>
              <w:t>پونه مختار</w:t>
            </w:r>
          </w:p>
          <w:p w:rsidR="008725E3" w:rsidRPr="00711E4C" w:rsidRDefault="00711E4C" w:rsidP="00711E4C">
            <w:pPr>
              <w:pStyle w:val="Heading1"/>
              <w:numPr>
                <w:ilvl w:val="0"/>
                <w:numId w:val="2"/>
              </w:numPr>
              <w:bidi/>
              <w:outlineLvl w:val="0"/>
              <w:rPr>
                <w:rFonts w:cs="B Nazanin"/>
                <w:bCs w:val="0"/>
                <w:sz w:val="24"/>
                <w:szCs w:val="24"/>
              </w:rPr>
            </w:pP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طبقه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بندي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و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تشخيص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اختلالات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رو</w:t>
            </w:r>
            <w:r>
              <w:rPr>
                <w:rFonts w:ascii="BLotusBold" w:cs="B Nazanin"/>
                <w:sz w:val="24"/>
                <w:szCs w:val="24"/>
              </w:rPr>
              <w:softHyphen/>
            </w:r>
            <w:r>
              <w:rPr>
                <w:rFonts w:ascii="BLotusBold"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BLotusBold" w:cs="B Nazanin"/>
                <w:sz w:val="24"/>
                <w:szCs w:val="24"/>
                <w:rtl/>
              </w:rPr>
              <w:softHyphen/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نشناختي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تاليف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سوزان</w:t>
            </w:r>
            <w:r w:rsidRPr="00711E4C">
              <w:rPr>
                <w:rFonts w:ascii="BLotusBold" w:cs="B Nazanin"/>
                <w:sz w:val="24"/>
                <w:szCs w:val="24"/>
              </w:rPr>
              <w:t xml:space="preserve"> </w:t>
            </w:r>
            <w:r w:rsidRPr="00711E4C">
              <w:rPr>
                <w:rFonts w:ascii="BLotusBold" w:cs="B Nazanin" w:hint="cs"/>
                <w:sz w:val="24"/>
                <w:szCs w:val="24"/>
                <w:rtl/>
              </w:rPr>
              <w:t>كيو</w:t>
            </w:r>
          </w:p>
        </w:tc>
        <w:tc>
          <w:tcPr>
            <w:tcW w:w="1700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2A0C71" w:rsidRDefault="006B0268" w:rsidP="006B0268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2A0C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بودجه</w:t>
      </w:r>
      <w:r w:rsidRPr="002A0C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2A0C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0"/>
        <w:gridCol w:w="8179"/>
        <w:gridCol w:w="664"/>
      </w:tblGrid>
      <w:tr w:rsidR="004B094A" w:rsidRPr="002A0C71" w:rsidTr="00583732">
        <w:trPr>
          <w:trHeight w:val="383"/>
          <w:jc w:val="center"/>
        </w:trPr>
        <w:tc>
          <w:tcPr>
            <w:tcW w:w="1410" w:type="dxa"/>
          </w:tcPr>
          <w:p w:rsidR="004B094A" w:rsidRPr="002A0C71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79" w:type="dxa"/>
          </w:tcPr>
          <w:p w:rsidR="004B094A" w:rsidRPr="002A0C71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664" w:type="dxa"/>
          </w:tcPr>
          <w:p w:rsidR="004B094A" w:rsidRPr="002A0C71" w:rsidRDefault="004B094A" w:rsidP="00A01BFA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2A0C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هفته </w:t>
            </w:r>
          </w:p>
        </w:tc>
      </w:tr>
      <w:tr w:rsidR="00580DAD" w:rsidTr="00583732">
        <w:trPr>
          <w:trHeight w:val="152"/>
          <w:jc w:val="center"/>
        </w:trPr>
        <w:tc>
          <w:tcPr>
            <w:tcW w:w="1410" w:type="dxa"/>
          </w:tcPr>
          <w:p w:rsidR="00580DAD" w:rsidRPr="00FE7024" w:rsidRDefault="00580DAD" w:rsidP="00580D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0DAD" w:rsidRPr="002A0C71" w:rsidRDefault="00F84F47" w:rsidP="00AB1F3B">
            <w:pPr>
              <w:bidi/>
              <w:ind w:left="720" w:hanging="720"/>
              <w:jc w:val="both"/>
              <w:rPr>
                <w:rFonts w:cs="B Nazanin"/>
                <w:rtl/>
                <w:lang w:bidi="fa-IR"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آشنایی با </w:t>
            </w:r>
            <w:r w:rsidR="00AB1F3B" w:rsidRPr="002A0C71">
              <w:rPr>
                <w:rFonts w:ascii="Times New Roman" w:hAnsi="Times New Roman" w:cs="B Nazanin" w:hint="cs"/>
                <w:rtl/>
                <w:lang w:bidi="fa-IR"/>
              </w:rPr>
              <w:t>پیشینه اختلال و نحوه درمان آن در گذشته</w:t>
            </w:r>
          </w:p>
        </w:tc>
        <w:tc>
          <w:tcPr>
            <w:tcW w:w="664" w:type="dxa"/>
          </w:tcPr>
          <w:p w:rsidR="00580DAD" w:rsidRPr="002A0C71" w:rsidRDefault="00580DAD" w:rsidP="00580DAD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8F3986" w:rsidTr="00583732">
        <w:trPr>
          <w:trHeight w:val="89"/>
          <w:jc w:val="center"/>
        </w:trPr>
        <w:tc>
          <w:tcPr>
            <w:tcW w:w="1410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8F3986" w:rsidRPr="002A0C71" w:rsidRDefault="00AB1F3B" w:rsidP="00AB1F3B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2A0C71">
              <w:rPr>
                <w:rFonts w:ascii="Times New Roman" w:hAnsi="Times New Roman" w:cs="B Nazanin" w:hint="cs"/>
                <w:rtl/>
              </w:rPr>
              <w:t xml:space="preserve">عصر جديد و  شیوه طبقه بندی بيماري رواني </w:t>
            </w:r>
            <w:r w:rsidRPr="002A0C71">
              <w:rPr>
                <w:rFonts w:ascii="Times New Roman" w:hAnsi="Times New Roman" w:cs="B Nazanin"/>
                <w:vertAlign w:val="superscript"/>
                <w:rtl/>
              </w:rPr>
              <w:t xml:space="preserve"> 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8F3986" w:rsidTr="00583732">
        <w:trPr>
          <w:trHeight w:val="197"/>
          <w:jc w:val="center"/>
        </w:trPr>
        <w:tc>
          <w:tcPr>
            <w:tcW w:w="1410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8F3986" w:rsidRPr="002A0C71" w:rsidRDefault="003C51C3" w:rsidP="00AB1F3B">
            <w:pPr>
              <w:bidi/>
              <w:jc w:val="both"/>
              <w:rPr>
                <w:rFonts w:cs="B Nazanin"/>
                <w:lang w:bidi="fa-IR"/>
              </w:rPr>
            </w:pPr>
            <w:r w:rsidRPr="002A0C71">
              <w:rPr>
                <w:rFonts w:ascii="Times New Roman" w:eastAsia="Times New Roman" w:hAnsi="Times New Roman" w:cs="B Nazanin"/>
                <w:rtl/>
              </w:rPr>
              <w:t>نگاهی به</w:t>
            </w:r>
            <w:r w:rsidRPr="002A0C71">
              <w:rPr>
                <w:rFonts w:ascii="Cambria" w:eastAsia="Times New Roman" w:hAnsi="Cambria" w:cs="Cambria" w:hint="cs"/>
                <w:rtl/>
              </w:rPr>
              <w:t> </w:t>
            </w:r>
            <w:r w:rsidRPr="002A0C71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2A0C71">
              <w:rPr>
                <w:rFonts w:ascii="Times New Roman" w:eastAsia="Times New Roman" w:hAnsi="Times New Roman" w:cs="B Nazanin" w:hint="cs"/>
                <w:rtl/>
              </w:rPr>
              <w:t>مبانی</w:t>
            </w:r>
            <w:r w:rsidRPr="002A0C71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2A0C71">
              <w:rPr>
                <w:rFonts w:ascii="Times New Roman" w:eastAsia="Times New Roman" w:hAnsi="Times New Roman" w:cs="B Nazanin" w:hint="cs"/>
                <w:rtl/>
              </w:rPr>
              <w:t>طبّ</w:t>
            </w:r>
            <w:r w:rsidRPr="002A0C71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2A0C71">
              <w:rPr>
                <w:rFonts w:ascii="Times New Roman" w:eastAsia="Times New Roman" w:hAnsi="Times New Roman" w:cs="B Nazanin" w:hint="cs"/>
                <w:rtl/>
              </w:rPr>
              <w:t>سنّتی</w:t>
            </w:r>
            <w:r w:rsidRPr="002A0C71">
              <w:rPr>
                <w:rFonts w:ascii="Cambria" w:eastAsia="Times New Roman" w:hAnsi="Cambria" w:cs="Cambria" w:hint="cs"/>
                <w:rtl/>
              </w:rPr>
              <w:t> </w:t>
            </w:r>
            <w:r w:rsidRPr="002A0C71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2A0C71">
              <w:rPr>
                <w:rFonts w:ascii="Times New Roman" w:eastAsia="Times New Roman" w:hAnsi="Times New Roman" w:cs="B Nazanin" w:hint="cs"/>
                <w:rtl/>
              </w:rPr>
              <w:t>ایران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8F3986" w:rsidTr="00583732">
        <w:trPr>
          <w:trHeight w:val="206"/>
          <w:jc w:val="center"/>
        </w:trPr>
        <w:tc>
          <w:tcPr>
            <w:tcW w:w="1410" w:type="dxa"/>
          </w:tcPr>
          <w:p w:rsidR="008F3986" w:rsidRPr="00FE7024" w:rsidRDefault="008F3986" w:rsidP="008F39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8F3986" w:rsidRPr="002A0C71" w:rsidRDefault="003C51C3" w:rsidP="002A0C7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rtl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>آشنایی با عناصر، مزاج ها،</w:t>
            </w:r>
            <w:r w:rsidRPr="002A0C71">
              <w:rPr>
                <w:rFonts w:ascii="Times New Roman" w:eastAsia="Times New Roman" w:hAnsi="Times New Roman" w:cs="B Nazanin"/>
                <w:color w:val="0000FF"/>
                <w:rtl/>
              </w:rPr>
              <w:t xml:space="preserve"> </w:t>
            </w:r>
            <w:r w:rsidRPr="002A0C71">
              <w:rPr>
                <w:rFonts w:ascii="Times New Roman" w:eastAsia="Times New Roman" w:hAnsi="Times New Roman" w:cs="B Nazanin"/>
                <w:rtl/>
              </w:rPr>
              <w:t>خـــلـــط و روح</w:t>
            </w:r>
            <w:r w:rsidRPr="002A0C71">
              <w:rPr>
                <w:rFonts w:ascii="Times New Roman" w:eastAsia="Times New Roman" w:hAnsi="Times New Roman" w:cs="B Nazanin" w:hint="cs"/>
                <w:rtl/>
              </w:rPr>
              <w:t>،</w:t>
            </w:r>
            <w:r w:rsidRPr="002A0C71">
              <w:rPr>
                <w:rFonts w:ascii="Times New Roman" w:eastAsia="Times New Roman" w:hAnsi="Times New Roman" w:cs="B Nazanin"/>
                <w:rtl/>
              </w:rPr>
              <w:t xml:space="preserve"> مزاج های انسانی</w:t>
            </w:r>
            <w:r w:rsidR="002A0C71" w:rsidRPr="002A0C71">
              <w:rPr>
                <w:rFonts w:ascii="Times New Roman" w:eastAsia="Times New Roman" w:hAnsi="Times New Roman" w:cs="B Nazanin" w:hint="cs"/>
                <w:rtl/>
              </w:rPr>
              <w:t xml:space="preserve"> و انواع </w:t>
            </w:r>
            <w:r w:rsidR="002A0C71" w:rsidRPr="002A0C71">
              <w:rPr>
                <w:rFonts w:ascii="Times New Roman" w:eastAsia="Times New Roman" w:hAnsi="Times New Roman" w:cs="B Nazanin"/>
                <w:rtl/>
              </w:rPr>
              <w:t>اعراض نفسانی</w:t>
            </w:r>
          </w:p>
        </w:tc>
        <w:tc>
          <w:tcPr>
            <w:tcW w:w="664" w:type="dxa"/>
          </w:tcPr>
          <w:p w:rsidR="008F3986" w:rsidRPr="002A0C71" w:rsidRDefault="008F3986" w:rsidP="008F3986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3C51C3" w:rsidTr="00583732">
        <w:trPr>
          <w:trHeight w:val="215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2A0C71" w:rsidRDefault="00583732" w:rsidP="003C51C3">
            <w:pPr>
              <w:bidi/>
              <w:jc w:val="both"/>
              <w:rPr>
                <w:rFonts w:cs="B Nazanin"/>
                <w:lang w:bidi="fa-IR"/>
              </w:rPr>
            </w:pPr>
            <w:r w:rsidRPr="004C1F30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 xml:space="preserve">امتحان میان ترم </w:t>
            </w:r>
            <w:r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 xml:space="preserve"> اول </w:t>
            </w:r>
            <w:r w:rsidRPr="004C1F30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>از مباحث تدریس شده</w:t>
            </w:r>
            <w:r w:rsidRPr="00C42A6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42A6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معرفی اجمالی انواع اختلالات رایج ، معرفی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( </w:t>
            </w:r>
            <w:r w:rsidRPr="00C42A69">
              <w:rPr>
                <w:rFonts w:asciiTheme="majorBidi" w:hAnsiTheme="majorBidi" w:cstheme="majorBidi"/>
              </w:rPr>
              <w:t>Anxiety )</w:t>
            </w:r>
            <w:r w:rsidRPr="00C42A69">
              <w:rPr>
                <w:rFonts w:asciiTheme="majorBidi" w:hAnsiTheme="majorBidi" w:cstheme="majorBidi"/>
                <w:lang w:bidi="fa-IR"/>
              </w:rPr>
              <w:t xml:space="preserve">&amp; </w:t>
            </w:r>
            <w:r>
              <w:rPr>
                <w:rFonts w:ascii="Times New Roman" w:hAnsi="Times New Roman" w:cs="B Nazanin"/>
                <w:sz w:val="20"/>
                <w:szCs w:val="20"/>
                <w:lang w:bidi="fa-IR"/>
              </w:rPr>
              <w:t>(</w:t>
            </w:r>
            <w:r w:rsidRPr="00C42A69">
              <w:rPr>
                <w:rFonts w:ascii="B Nazanin,Bold" w:cs="B Nazanin,Bold"/>
                <w:sz w:val="20"/>
                <w:szCs w:val="20"/>
              </w:rPr>
              <w:t>Depression)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3C51C3" w:rsidTr="00583732">
        <w:trPr>
          <w:trHeight w:val="242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2A0C71" w:rsidRDefault="00583732" w:rsidP="00583732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آشنایی با </w:t>
            </w:r>
            <w:r w:rsidRPr="002A0C71">
              <w:rPr>
                <w:rFonts w:cs="B Nazanin" w:hint="cs"/>
                <w:rtl/>
                <w:lang w:bidi="fa-IR"/>
              </w:rPr>
              <w:t xml:space="preserve">نظریه های </w:t>
            </w:r>
            <w:r>
              <w:rPr>
                <w:rFonts w:cs="B Nazanin" w:hint="cs"/>
                <w:rtl/>
                <w:lang w:bidi="fa-IR"/>
              </w:rPr>
              <w:t xml:space="preserve"> و ع</w:t>
            </w:r>
            <w:r>
              <w:rPr>
                <w:rFonts w:cs="B Nazanin" w:hint="cs"/>
                <w:rtl/>
                <w:lang w:bidi="fa-IR"/>
              </w:rPr>
              <w:t>ل</w:t>
            </w:r>
            <w:r>
              <w:rPr>
                <w:rFonts w:cs="B Nazanin" w:hint="cs"/>
                <w:rtl/>
                <w:lang w:bidi="fa-IR"/>
              </w:rPr>
              <w:t xml:space="preserve">ت شناسی </w:t>
            </w:r>
            <w:r w:rsidRPr="002A0C71">
              <w:rPr>
                <w:rFonts w:cs="B Nazanin" w:hint="cs"/>
                <w:rtl/>
                <w:lang w:bidi="fa-IR"/>
              </w:rPr>
              <w:t>بیولوژیك در مورد اختلال</w:t>
            </w:r>
            <w:r>
              <w:rPr>
                <w:rFonts w:cs="B Nazanin" w:hint="cs"/>
                <w:rtl/>
                <w:lang w:bidi="fa-IR"/>
              </w:rPr>
              <w:t>ات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C51C3" w:rsidTr="00583732">
        <w:trPr>
          <w:trHeight w:val="251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C42A69" w:rsidRDefault="00583732" w:rsidP="003C51C3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بررسی فلسفه شکل گیری علوم شناختی و  آشنایی با </w:t>
            </w:r>
            <w:r w:rsidRPr="002A0C71">
              <w:rPr>
                <w:rFonts w:ascii="Times New Roman" w:hAnsi="Times New Roman" w:cs="B Nazanin" w:hint="cs"/>
                <w:rtl/>
              </w:rPr>
              <w:t>عملکرد‌های شناختی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3C51C3" w:rsidTr="00583732">
        <w:trPr>
          <w:trHeight w:val="197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2A0C71" w:rsidRDefault="00583732" w:rsidP="00583732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معرفی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3732">
              <w:rPr>
                <w:rFonts w:asciiTheme="majorBidi" w:hAnsiTheme="majorBidi" w:cstheme="majorBidi"/>
                <w:sz w:val="18"/>
                <w:szCs w:val="18"/>
              </w:rPr>
              <w:t>COGNITIVE FUNCTION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و بررسی انواع آن 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3C51C3" w:rsidTr="00583732">
        <w:trPr>
          <w:trHeight w:val="188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583732" w:rsidRDefault="00583732" w:rsidP="00583732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vertAlign w:val="subscript"/>
                <w:lang w:bidi="fa-IR"/>
              </w:rPr>
            </w:pP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معرفی 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و بررسی 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طبقه بندی اختلالات شناختی،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معرفی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3732">
              <w:rPr>
                <w:rFonts w:ascii="B Nazanin" w:cs="B Nazanin" w:hint="cs"/>
                <w:sz w:val="20"/>
                <w:szCs w:val="20"/>
                <w:rtl/>
              </w:rPr>
              <w:t>روان</w:t>
            </w:r>
            <w:r w:rsidRPr="00583732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583732">
              <w:rPr>
                <w:rFonts w:ascii="B Nazanin" w:cs="B Nazanin" w:hint="cs"/>
                <w:sz w:val="20"/>
                <w:szCs w:val="20"/>
                <w:rtl/>
              </w:rPr>
              <w:t>آشفتگي</w:t>
            </w:r>
            <w:r w:rsidRPr="00583732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583732">
              <w:rPr>
                <w:rFonts w:ascii="B Nazanin" w:cs="B Nazanin" w:hint="cs"/>
                <w:sz w:val="20"/>
                <w:szCs w:val="20"/>
                <w:rtl/>
              </w:rPr>
              <w:t>يا</w:t>
            </w:r>
            <w:r w:rsidRPr="00583732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583732">
              <w:rPr>
                <w:rFonts w:asciiTheme="majorBidi" w:hAnsiTheme="majorBidi" w:cs="B Nazanin"/>
                <w:sz w:val="20"/>
                <w:szCs w:val="20"/>
                <w:rtl/>
              </w:rPr>
              <w:t>دلريم</w:t>
            </w:r>
            <w:r w:rsidRPr="00583732">
              <w:rPr>
                <w:rFonts w:asciiTheme="majorBidi" w:hAnsiTheme="majorBidi" w:cstheme="majorBidi"/>
                <w:sz w:val="20"/>
                <w:szCs w:val="20"/>
              </w:rPr>
              <w:t xml:space="preserve"> DELIRIUM</w:t>
            </w:r>
            <w:r w:rsidRPr="0058373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373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بررسی دلایل و انواع آن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3C51C3" w:rsidTr="00583732">
        <w:trPr>
          <w:trHeight w:val="206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2A0C71" w:rsidRDefault="00583732" w:rsidP="003C51C3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4C1F30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 xml:space="preserve">آزمون میان ترم </w:t>
            </w:r>
            <w:r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 xml:space="preserve"> دوم </w:t>
            </w:r>
            <w:r w:rsidRPr="004C1F30">
              <w:rPr>
                <w:rFonts w:ascii="Times New Roman" w:hAnsi="Times New Roman" w:cs="B Nazanin" w:hint="cs"/>
                <w:highlight w:val="yellow"/>
                <w:rtl/>
                <w:lang w:bidi="fa-IR"/>
              </w:rPr>
              <w:t>از مباحث تدریس شده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3C51C3" w:rsidTr="00583732">
        <w:trPr>
          <w:trHeight w:val="224"/>
          <w:jc w:val="center"/>
        </w:trPr>
        <w:tc>
          <w:tcPr>
            <w:tcW w:w="1410" w:type="dxa"/>
          </w:tcPr>
          <w:p w:rsidR="003C51C3" w:rsidRPr="00FE7024" w:rsidRDefault="003C51C3" w:rsidP="003C51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3C51C3" w:rsidRPr="00583732" w:rsidRDefault="00583732" w:rsidP="00583732">
            <w:pPr>
              <w:bidi/>
              <w:jc w:val="both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 xml:space="preserve">تعریف </w:t>
            </w:r>
            <w:r w:rsidRPr="00583732">
              <w:rPr>
                <w:rFonts w:ascii="Arial" w:hAnsi="Arial" w:cs="Arial"/>
                <w:rtl/>
              </w:rPr>
              <w:t>خِرَدسودگی</w:t>
            </w:r>
            <w:r w:rsidRPr="00583732">
              <w:rPr>
                <w:rFonts w:ascii="Arial" w:hAnsi="Arial" w:cs="Arial"/>
              </w:rPr>
              <w:t xml:space="preserve"> </w:t>
            </w:r>
            <w:r w:rsidRPr="00583732">
              <w:rPr>
                <w:rFonts w:ascii="B Nazanin" w:hAnsi="Arial" w:cs="B Nazanin" w:hint="cs"/>
                <w:rtl/>
              </w:rPr>
              <w:t>يا</w:t>
            </w:r>
            <w:r w:rsidRPr="00583732">
              <w:rPr>
                <w:rFonts w:ascii="B Nazanin" w:hAnsi="Arial" w:cs="B Nazanin"/>
              </w:rPr>
              <w:t xml:space="preserve"> </w:t>
            </w:r>
            <w:r w:rsidRPr="00583732">
              <w:rPr>
                <w:rFonts w:ascii="B Nazanin" w:hAnsi="Arial" w:cs="B Nazanin" w:hint="cs"/>
                <w:rtl/>
              </w:rPr>
              <w:t>دمانس</w:t>
            </w:r>
            <w:r>
              <w:rPr>
                <w:rFonts w:ascii="B Nazanin" w:hAnsi="Arial" w:cs="B Nazanin" w:hint="cs"/>
                <w:rtl/>
              </w:rPr>
              <w:t xml:space="preserve"> و</w:t>
            </w:r>
            <w:r w:rsidRPr="00583732">
              <w:rPr>
                <w:rFonts w:ascii="B Nazanin" w:hAnsi="Arial" w:cs="B Nazanin"/>
              </w:rPr>
              <w:t xml:space="preserve"> </w:t>
            </w:r>
            <w:r w:rsidRPr="00583732">
              <w:rPr>
                <w:rFonts w:ascii="Arial" w:hAnsi="Arial" w:cs="Arial"/>
              </w:rPr>
              <w:t xml:space="preserve"> </w:t>
            </w:r>
            <w:r w:rsidRPr="00583732">
              <w:rPr>
                <w:rFonts w:asciiTheme="majorBidi" w:hAnsiTheme="majorBidi" w:cstheme="majorBidi"/>
              </w:rPr>
              <w:t>DEMENTIA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و بررسی این اختلال</w:t>
            </w:r>
          </w:p>
        </w:tc>
        <w:tc>
          <w:tcPr>
            <w:tcW w:w="664" w:type="dxa"/>
          </w:tcPr>
          <w:p w:rsidR="003C51C3" w:rsidRPr="002A0C71" w:rsidRDefault="003C51C3" w:rsidP="003C51C3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583732" w:rsidTr="00583732">
        <w:trPr>
          <w:trHeight w:val="233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583732" w:rsidRDefault="00583732" w:rsidP="00583732">
            <w:pPr>
              <w:bidi/>
              <w:jc w:val="both"/>
              <w:rPr>
                <w:rFonts w:ascii="Times New Roman" w:hAnsi="Times New Roman" w:cs="B Nazanin"/>
                <w:vertAlign w:val="subscript"/>
                <w:lang w:bidi="fa-IR"/>
              </w:rPr>
            </w:pPr>
            <w:r>
              <w:rPr>
                <w:rFonts w:ascii="B Nazanin" w:cs="B Nazanin" w:hint="cs"/>
                <w:rtl/>
              </w:rPr>
              <w:t>بررسی ا</w:t>
            </w:r>
            <w:r w:rsidRPr="00583732">
              <w:rPr>
                <w:rFonts w:ascii="B Nazanin" w:cs="B Nazanin" w:hint="cs"/>
                <w:rtl/>
              </w:rPr>
              <w:t>نواع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Arial" w:hAnsi="Arial" w:cs="Arial"/>
                <w:rtl/>
              </w:rPr>
              <w:t>خِرَدسودگی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و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علل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آن</w:t>
            </w:r>
            <w:r w:rsidRPr="00583732">
              <w:rPr>
                <w:rFonts w:ascii="B Nazanin" w:cs="B Nazanin"/>
              </w:rPr>
              <w:t>:</w:t>
            </w:r>
            <w:r>
              <w:rPr>
                <w:rFonts w:ascii="B Nazanin" w:cs="B Nazanin" w:hint="cs"/>
                <w:rtl/>
              </w:rPr>
              <w:t>........</w:t>
            </w:r>
            <w:r>
              <w:rPr>
                <w:rFonts w:ascii="B Nazanin" w:cs="B Nazanin"/>
                <w:color w:val="FFFF00"/>
                <w:sz w:val="56"/>
                <w:szCs w:val="56"/>
              </w:rPr>
              <w:t xml:space="preserve"> </w:t>
            </w:r>
            <w:r>
              <w:rPr>
                <w:rFonts w:ascii="B Nazanin" w:cs="B Nazanin" w:hint="cs"/>
                <w:color w:val="FFFF00"/>
                <w:sz w:val="56"/>
                <w:szCs w:val="56"/>
                <w:rtl/>
              </w:rPr>
              <w:t xml:space="preserve"> </w:t>
            </w:r>
            <w:r w:rsidRPr="00583732">
              <w:rPr>
                <w:rFonts w:asciiTheme="majorBidi" w:hAnsiTheme="majorBidi" w:cstheme="majorBidi"/>
                <w:sz w:val="16"/>
                <w:szCs w:val="16"/>
              </w:rPr>
              <w:t>DLB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..و....</w:t>
            </w:r>
          </w:p>
        </w:tc>
        <w:tc>
          <w:tcPr>
            <w:tcW w:w="664" w:type="dxa"/>
          </w:tcPr>
          <w:p w:rsidR="00583732" w:rsidRPr="002A0C71" w:rsidRDefault="00583732" w:rsidP="00583732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583732" w:rsidTr="00583732">
        <w:trPr>
          <w:trHeight w:val="71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2A0C71" w:rsidRDefault="00583732" w:rsidP="00583732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بررسی ا</w:t>
            </w:r>
            <w:r w:rsidRPr="00583732">
              <w:rPr>
                <w:rFonts w:ascii="B Nazanin" w:cs="B Nazanin" w:hint="cs"/>
                <w:rtl/>
              </w:rPr>
              <w:t>نواع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Arial" w:hAnsi="Arial" w:cs="Arial"/>
                <w:rtl/>
              </w:rPr>
              <w:t>خِرَدسودگی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و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علل</w:t>
            </w:r>
            <w:r w:rsidRPr="00583732">
              <w:rPr>
                <w:rFonts w:ascii="B Nazanin" w:cs="B Nazanin"/>
              </w:rPr>
              <w:t xml:space="preserve"> </w:t>
            </w:r>
            <w:r w:rsidRPr="00583732">
              <w:rPr>
                <w:rFonts w:ascii="B Nazanin" w:cs="B Nazanin" w:hint="cs"/>
                <w:rtl/>
              </w:rPr>
              <w:t>آن</w:t>
            </w:r>
            <w:r w:rsidRPr="00583732">
              <w:rPr>
                <w:rFonts w:ascii="B Nazanin" w:cs="B Nazanin"/>
              </w:rPr>
              <w:t>:</w:t>
            </w:r>
            <w:r>
              <w:rPr>
                <w:rFonts w:ascii="B Nazanin" w:cs="B Nazanin" w:hint="cs"/>
                <w:rtl/>
              </w:rPr>
              <w:t>........</w:t>
            </w:r>
            <w:r>
              <w:rPr>
                <w:rFonts w:ascii="B Nazanin" w:cs="B Nazanin"/>
                <w:color w:val="FFFF00"/>
                <w:sz w:val="56"/>
                <w:szCs w:val="56"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مشکلات متابولیکی، غدد درون ریز و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.....</w:t>
            </w:r>
          </w:p>
        </w:tc>
        <w:tc>
          <w:tcPr>
            <w:tcW w:w="664" w:type="dxa"/>
          </w:tcPr>
          <w:p w:rsidR="00583732" w:rsidRPr="002A0C71" w:rsidRDefault="00583732" w:rsidP="00583732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583732" w:rsidTr="00583732">
        <w:trPr>
          <w:trHeight w:val="269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3C52B5" w:rsidRDefault="00583732" w:rsidP="00583732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3C52B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تعریف،</w:t>
            </w:r>
            <w:r w:rsidRPr="003C5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C52B5">
              <w:rPr>
                <w:rFonts w:asciiTheme="majorBidi" w:hAnsiTheme="majorBidi" w:cstheme="majorBidi"/>
                <w:sz w:val="20"/>
                <w:szCs w:val="20"/>
              </w:rPr>
              <w:t>DISORDERS</w:t>
            </w:r>
            <w:r w:rsidRPr="003C52B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3C52B5">
              <w:rPr>
                <w:rFonts w:asciiTheme="majorBidi" w:hAnsiTheme="majorBidi" w:cstheme="majorBidi"/>
                <w:sz w:val="20"/>
                <w:szCs w:val="20"/>
              </w:rPr>
              <w:t>AMENISTIC</w:t>
            </w:r>
            <w:r w:rsidRPr="003C52B5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Pr="003C52B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اپیدمولوژی در ایران و سایر کشورها، دلایل پاتولوژی، مکانیسم احتمالی نروترنس</w:t>
            </w:r>
            <w:r w:rsidRPr="003C52B5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 </w:t>
            </w:r>
            <w:r w:rsidRPr="003C52B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میترها،</w:t>
            </w:r>
          </w:p>
        </w:tc>
        <w:tc>
          <w:tcPr>
            <w:tcW w:w="664" w:type="dxa"/>
          </w:tcPr>
          <w:p w:rsidR="00583732" w:rsidRPr="002A0C71" w:rsidRDefault="00583732" w:rsidP="00583732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 w:rsidRPr="002A0C71"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583732" w:rsidTr="00583732">
        <w:trPr>
          <w:trHeight w:val="269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2A0C71" w:rsidRDefault="00583732" w:rsidP="00583732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vertAlign w:val="subscript"/>
                <w:rtl/>
                <w:lang w:bidi="fa-IR"/>
              </w:rPr>
            </w:pPr>
            <w:r w:rsidRPr="004C1F30">
              <w:rPr>
                <w:rFonts w:ascii="Times New Roman" w:hAnsi="Times New Roman" w:cs="B Nazanin" w:hint="cs"/>
                <w:sz w:val="20"/>
                <w:szCs w:val="20"/>
                <w:highlight w:val="yellow"/>
                <w:rtl/>
                <w:lang w:bidi="fa-IR"/>
              </w:rPr>
              <w:t xml:space="preserve">امتحان میان ترم </w:t>
            </w:r>
            <w:r>
              <w:rPr>
                <w:rFonts w:ascii="Times New Roman" w:hAnsi="Times New Roman" w:cs="B Nazanin" w:hint="cs"/>
                <w:sz w:val="20"/>
                <w:szCs w:val="20"/>
                <w:highlight w:val="yellow"/>
                <w:rtl/>
                <w:lang w:bidi="fa-IR"/>
              </w:rPr>
              <w:t xml:space="preserve">سوم </w:t>
            </w:r>
            <w:r w:rsidRPr="004C1F30">
              <w:rPr>
                <w:rFonts w:ascii="Times New Roman" w:hAnsi="Times New Roman" w:cs="B Nazanin" w:hint="cs"/>
                <w:sz w:val="20"/>
                <w:szCs w:val="20"/>
                <w:highlight w:val="yellow"/>
                <w:rtl/>
                <w:lang w:bidi="fa-IR"/>
              </w:rPr>
              <w:t>از مباحث تدریس شده</w:t>
            </w:r>
            <w:r w:rsidRPr="002A0C71">
              <w:rPr>
                <w:rFonts w:ascii="Times New Roman" w:hAnsi="Times New Roman" w:cs="B Nazanin" w:hint="cs"/>
                <w:i/>
                <w:iCs/>
                <w:sz w:val="20"/>
                <w:szCs w:val="20"/>
                <w:rtl/>
                <w:lang w:bidi="fa-IR"/>
              </w:rPr>
              <w:t>.</w:t>
            </w:r>
            <w:r w:rsidRPr="002A0C7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تعریف، </w:t>
            </w:r>
            <w:r w:rsidRPr="00583732">
              <w:rPr>
                <w:rFonts w:ascii="Times New Roman" w:hAnsi="Times New Roman" w:cs="B Nazanin"/>
                <w:sz w:val="16"/>
                <w:szCs w:val="16"/>
                <w:lang w:bidi="fa-IR"/>
              </w:rPr>
              <w:t>Alzheimer</w:t>
            </w:r>
            <w:r w:rsidRPr="002A0C71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 disease</w:t>
            </w: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>اپیدمولوژی در ایران و سایر کشورها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>دلایل پاتولوژی</w:t>
            </w:r>
          </w:p>
        </w:tc>
        <w:tc>
          <w:tcPr>
            <w:tcW w:w="664" w:type="dxa"/>
          </w:tcPr>
          <w:p w:rsidR="00583732" w:rsidRPr="002A0C71" w:rsidRDefault="00583732" w:rsidP="00583732">
            <w:pPr>
              <w:spacing w:line="192" w:lineRule="auto"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583732" w:rsidTr="00583732">
        <w:trPr>
          <w:trHeight w:val="269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2A0C71" w:rsidRDefault="00583732" w:rsidP="0051352A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>دلایل پاتولوژی، مکانیسم احتمالی نروترنسمیترها</w:t>
            </w:r>
            <w:r w:rsidRPr="002A0C7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،</w:t>
            </w:r>
            <w:r w:rsidRPr="002A0C7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51352A">
              <w:rPr>
                <w:rFonts w:ascii="Times New Roman" w:hAnsi="Times New Roman" w:cs="B Nazanin" w:hint="cs"/>
                <w:rtl/>
                <w:lang w:bidi="fa-IR"/>
              </w:rPr>
              <w:t>و بررسی درمان یا کنترل آن توسط فعالیت ورزشی</w:t>
            </w:r>
          </w:p>
        </w:tc>
        <w:tc>
          <w:tcPr>
            <w:tcW w:w="664" w:type="dxa"/>
          </w:tcPr>
          <w:p w:rsidR="00583732" w:rsidRPr="002A0C71" w:rsidRDefault="003C52B5" w:rsidP="00583732">
            <w:pPr>
              <w:spacing w:line="192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  <w:tr w:rsidR="00583732" w:rsidTr="00583732">
        <w:trPr>
          <w:trHeight w:val="197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2A0C71" w:rsidRDefault="003C52B5" w:rsidP="003C52B5">
            <w:pPr>
              <w:bidi/>
              <w:rPr>
                <w:rFonts w:ascii="Times New Roman" w:hAnsi="Times New Roman" w:cs="B Nazanin"/>
                <w:vertAlign w:val="subscript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معرفی اختلال </w:t>
            </w:r>
            <w:r>
              <w:rPr>
                <w:rFonts w:ascii="Times New Roman" w:hAnsi="Times New Roman" w:cs="B Nazanin"/>
                <w:lang w:bidi="fa-IR"/>
              </w:rPr>
              <w:t>ADHD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اپیدمیولوژی این اختلال در ایران و جهان دلایل پاتولوژی، مکانیسم های مطرح در </w:t>
            </w:r>
            <w:r>
              <w:rPr>
                <w:rFonts w:ascii="Times New Roman" w:hAnsi="Times New Roman" w:cs="B Nazanin"/>
                <w:lang w:bidi="fa-IR"/>
              </w:rPr>
              <w:t>CNS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lang w:bidi="fa-IR"/>
              </w:rPr>
              <w:t xml:space="preserve">, </w:t>
            </w:r>
          </w:p>
        </w:tc>
        <w:tc>
          <w:tcPr>
            <w:tcW w:w="664" w:type="dxa"/>
          </w:tcPr>
          <w:p w:rsidR="00583732" w:rsidRPr="002A0C71" w:rsidRDefault="003C52B5" w:rsidP="00583732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583732" w:rsidTr="00583732">
        <w:trPr>
          <w:trHeight w:val="206"/>
          <w:jc w:val="center"/>
        </w:trPr>
        <w:tc>
          <w:tcPr>
            <w:tcW w:w="1410" w:type="dxa"/>
          </w:tcPr>
          <w:p w:rsidR="00583732" w:rsidRPr="00FE7024" w:rsidRDefault="00583732" w:rsidP="005837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79" w:type="dxa"/>
          </w:tcPr>
          <w:p w:rsidR="00583732" w:rsidRPr="002A0C71" w:rsidRDefault="003C52B5" w:rsidP="00583732">
            <w:pPr>
              <w:pStyle w:val="HTMLPreformatted"/>
              <w:bidi/>
              <w:rPr>
                <w:rFonts w:cs="B Nazanin"/>
                <w:sz w:val="22"/>
                <w:szCs w:val="22"/>
                <w:rtl/>
              </w:rPr>
            </w:pPr>
            <w:r w:rsidRPr="002A0C71">
              <w:rPr>
                <w:rFonts w:ascii="Times New Roman" w:hAnsi="Times New Roman" w:cs="B Nazanin" w:hint="cs"/>
                <w:rtl/>
                <w:lang w:bidi="fa-IR"/>
              </w:rPr>
              <w:t xml:space="preserve">روش های درمانی متعارف و نقش فعالیت بدنی در کنترل یا درمان </w:t>
            </w:r>
            <w:hyperlink r:id="rId9" w:history="1">
              <w:r w:rsidRPr="003C52B5">
                <w:rPr>
                  <w:rStyle w:val="Hyperlink"/>
                  <w:rFonts w:asciiTheme="majorBidi" w:hAnsiTheme="majorBidi" w:cstheme="majorBidi"/>
                  <w:color w:val="000000" w:themeColor="text1"/>
                  <w:u w:val="none"/>
                </w:rPr>
                <w:t>Attention-Deficit/Hyperactivity Disorder</w:t>
              </w:r>
            </w:hyperlink>
          </w:p>
        </w:tc>
        <w:tc>
          <w:tcPr>
            <w:tcW w:w="664" w:type="dxa"/>
          </w:tcPr>
          <w:p w:rsidR="00583732" w:rsidRPr="002A0C71" w:rsidRDefault="003C52B5" w:rsidP="00583732">
            <w:pPr>
              <w:spacing w:line="192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</w:tbl>
    <w:p w:rsidR="00583732" w:rsidRDefault="00123AAA" w:rsidP="0007479E">
      <w:pPr>
        <w:rPr>
          <w:rFonts w:ascii="IranNastaliq" w:hAnsi="IranNastaliq" w:cs="IranNastaliq"/>
          <w:rtl/>
          <w:lang w:bidi="fa-IR"/>
        </w:rPr>
      </w:pPr>
      <w:r w:rsidRPr="00123AAA">
        <w:rPr>
          <w:rFonts w:ascii="IranNastaliq" w:hAnsi="IranNastaliq" w:cs="IranNastaliq"/>
          <w:lang w:bidi="fa-IR"/>
        </w:rPr>
        <w:t>www.patoghu.com</w:t>
      </w:r>
    </w:p>
    <w:p w:rsidR="005908E6" w:rsidRPr="00583732" w:rsidRDefault="005908E6" w:rsidP="00171592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83732" w:rsidSect="00A01BFA">
      <w:pgSz w:w="11906" w:h="16838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89" w:rsidRDefault="00304289" w:rsidP="0007479E">
      <w:pPr>
        <w:spacing w:after="0" w:line="240" w:lineRule="auto"/>
      </w:pPr>
      <w:r>
        <w:separator/>
      </w:r>
    </w:p>
  </w:endnote>
  <w:endnote w:type="continuationSeparator" w:id="0">
    <w:p w:rsidR="00304289" w:rsidRDefault="0030428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Lotus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89" w:rsidRDefault="00304289" w:rsidP="0007479E">
      <w:pPr>
        <w:spacing w:after="0" w:line="240" w:lineRule="auto"/>
      </w:pPr>
      <w:r>
        <w:separator/>
      </w:r>
    </w:p>
  </w:footnote>
  <w:footnote w:type="continuationSeparator" w:id="0">
    <w:p w:rsidR="00304289" w:rsidRDefault="0030428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C0C"/>
    <w:multiLevelType w:val="hybridMultilevel"/>
    <w:tmpl w:val="DE029EA0"/>
    <w:lvl w:ilvl="0" w:tplc="B962953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2" w15:restartNumberingAfterBreak="0">
    <w:nsid w:val="63CF59CB"/>
    <w:multiLevelType w:val="hybridMultilevel"/>
    <w:tmpl w:val="DE029EA0"/>
    <w:lvl w:ilvl="0" w:tplc="B962953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0A0"/>
    <w:rsid w:val="00025086"/>
    <w:rsid w:val="000276EC"/>
    <w:rsid w:val="0003563C"/>
    <w:rsid w:val="00043444"/>
    <w:rsid w:val="00047D53"/>
    <w:rsid w:val="0007479E"/>
    <w:rsid w:val="00090239"/>
    <w:rsid w:val="000C0FE9"/>
    <w:rsid w:val="000C1694"/>
    <w:rsid w:val="00116171"/>
    <w:rsid w:val="00123AAA"/>
    <w:rsid w:val="00147286"/>
    <w:rsid w:val="0016723F"/>
    <w:rsid w:val="00171592"/>
    <w:rsid w:val="00173160"/>
    <w:rsid w:val="001A24D7"/>
    <w:rsid w:val="001C06D0"/>
    <w:rsid w:val="001D6B8E"/>
    <w:rsid w:val="00207FB1"/>
    <w:rsid w:val="0023366D"/>
    <w:rsid w:val="002429AF"/>
    <w:rsid w:val="00252DE9"/>
    <w:rsid w:val="00275A0F"/>
    <w:rsid w:val="00297B58"/>
    <w:rsid w:val="002A0C71"/>
    <w:rsid w:val="00300CAA"/>
    <w:rsid w:val="00304289"/>
    <w:rsid w:val="00321206"/>
    <w:rsid w:val="003716B0"/>
    <w:rsid w:val="00373730"/>
    <w:rsid w:val="003C51C3"/>
    <w:rsid w:val="003C52B5"/>
    <w:rsid w:val="003D23C3"/>
    <w:rsid w:val="003D6D3B"/>
    <w:rsid w:val="003E7C26"/>
    <w:rsid w:val="00405131"/>
    <w:rsid w:val="004875FD"/>
    <w:rsid w:val="004B094A"/>
    <w:rsid w:val="004C0E17"/>
    <w:rsid w:val="004C1F30"/>
    <w:rsid w:val="004C36D1"/>
    <w:rsid w:val="004E53A5"/>
    <w:rsid w:val="00504722"/>
    <w:rsid w:val="0051352A"/>
    <w:rsid w:val="00580DAD"/>
    <w:rsid w:val="00583732"/>
    <w:rsid w:val="005908E6"/>
    <w:rsid w:val="005A69E8"/>
    <w:rsid w:val="005B71F9"/>
    <w:rsid w:val="005C6B10"/>
    <w:rsid w:val="005D763F"/>
    <w:rsid w:val="00610AE9"/>
    <w:rsid w:val="00612B41"/>
    <w:rsid w:val="006261B7"/>
    <w:rsid w:val="006A2A2A"/>
    <w:rsid w:val="006B0268"/>
    <w:rsid w:val="006B3CAE"/>
    <w:rsid w:val="006B79EF"/>
    <w:rsid w:val="006D62DA"/>
    <w:rsid w:val="006E7160"/>
    <w:rsid w:val="00711E4C"/>
    <w:rsid w:val="00727589"/>
    <w:rsid w:val="0073303F"/>
    <w:rsid w:val="007367C0"/>
    <w:rsid w:val="00743C43"/>
    <w:rsid w:val="007624FC"/>
    <w:rsid w:val="007A6B1B"/>
    <w:rsid w:val="007B1F94"/>
    <w:rsid w:val="007F6651"/>
    <w:rsid w:val="008130A3"/>
    <w:rsid w:val="008434DA"/>
    <w:rsid w:val="0085573F"/>
    <w:rsid w:val="008725E3"/>
    <w:rsid w:val="00891C14"/>
    <w:rsid w:val="008A04FB"/>
    <w:rsid w:val="008C2184"/>
    <w:rsid w:val="008D2DEA"/>
    <w:rsid w:val="008D5B3C"/>
    <w:rsid w:val="008E39C4"/>
    <w:rsid w:val="008F3986"/>
    <w:rsid w:val="009079B1"/>
    <w:rsid w:val="009304B8"/>
    <w:rsid w:val="00956FAF"/>
    <w:rsid w:val="009676A3"/>
    <w:rsid w:val="0097243E"/>
    <w:rsid w:val="00984CBC"/>
    <w:rsid w:val="009851C2"/>
    <w:rsid w:val="00985767"/>
    <w:rsid w:val="00994BE2"/>
    <w:rsid w:val="009A6F00"/>
    <w:rsid w:val="00A01BFA"/>
    <w:rsid w:val="00A23281"/>
    <w:rsid w:val="00A4277E"/>
    <w:rsid w:val="00A83616"/>
    <w:rsid w:val="00A8590C"/>
    <w:rsid w:val="00AB1F3B"/>
    <w:rsid w:val="00AF4D0F"/>
    <w:rsid w:val="00B27091"/>
    <w:rsid w:val="00B31F55"/>
    <w:rsid w:val="00B97D71"/>
    <w:rsid w:val="00BC1F8D"/>
    <w:rsid w:val="00BE0D7C"/>
    <w:rsid w:val="00BE6714"/>
    <w:rsid w:val="00BE73D7"/>
    <w:rsid w:val="00BF7E15"/>
    <w:rsid w:val="00C04474"/>
    <w:rsid w:val="00C1549F"/>
    <w:rsid w:val="00C27846"/>
    <w:rsid w:val="00C42A69"/>
    <w:rsid w:val="00C50A96"/>
    <w:rsid w:val="00C77966"/>
    <w:rsid w:val="00C84F12"/>
    <w:rsid w:val="00C915D9"/>
    <w:rsid w:val="00CA042D"/>
    <w:rsid w:val="00CB2032"/>
    <w:rsid w:val="00CB4177"/>
    <w:rsid w:val="00D215CA"/>
    <w:rsid w:val="00D40C54"/>
    <w:rsid w:val="00D62FED"/>
    <w:rsid w:val="00DC68E6"/>
    <w:rsid w:val="00DD7B48"/>
    <w:rsid w:val="00DE35EE"/>
    <w:rsid w:val="00E00030"/>
    <w:rsid w:val="00E13C35"/>
    <w:rsid w:val="00E31D17"/>
    <w:rsid w:val="00E32E53"/>
    <w:rsid w:val="00E45691"/>
    <w:rsid w:val="00E60489"/>
    <w:rsid w:val="00E85E8B"/>
    <w:rsid w:val="00EA39D0"/>
    <w:rsid w:val="00EA74E3"/>
    <w:rsid w:val="00F00F22"/>
    <w:rsid w:val="00F061EE"/>
    <w:rsid w:val="00F556AA"/>
    <w:rsid w:val="00F6105B"/>
    <w:rsid w:val="00F734EC"/>
    <w:rsid w:val="00F84F47"/>
    <w:rsid w:val="00FA3054"/>
    <w:rsid w:val="00FD7AE1"/>
    <w:rsid w:val="00FE7024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FAEE"/>
  <w15:chartTrackingRefBased/>
  <w15:docId w15:val="{3764FF9A-E2C1-4356-BD03-97F5DC7B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A2A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DE9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4E3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5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c.gov/ncbddd/adhd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EE02-D118-424B-BDE8-AEFDD973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2019-01-25T17:03:00Z</cp:lastPrinted>
  <dcterms:created xsi:type="dcterms:W3CDTF">2021-12-28T20:33:00Z</dcterms:created>
  <dcterms:modified xsi:type="dcterms:W3CDTF">2021-12-28T20:33:00Z</dcterms:modified>
</cp:coreProperties>
</file>